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D3" w:rsidRPr="007659E6" w:rsidRDefault="002C3DF2">
      <w:pPr>
        <w:rPr>
          <w:b/>
          <w:sz w:val="24"/>
          <w:szCs w:val="24"/>
        </w:rPr>
      </w:pPr>
      <w:r w:rsidRPr="007659E6">
        <w:rPr>
          <w:b/>
          <w:sz w:val="24"/>
          <w:szCs w:val="24"/>
        </w:rPr>
        <w:t>Le tournoi français des chimistes 22 mars 2024</w:t>
      </w:r>
    </w:p>
    <w:p w:rsidR="002C3DF2" w:rsidRPr="007659E6" w:rsidRDefault="002C3DF2">
      <w:pPr>
        <w:rPr>
          <w:sz w:val="24"/>
          <w:szCs w:val="24"/>
        </w:rPr>
      </w:pPr>
      <w:r w:rsidRPr="007659E6">
        <w:rPr>
          <w:sz w:val="24"/>
          <w:szCs w:val="24"/>
        </w:rPr>
        <w:t xml:space="preserve">Chers collègues, chères étudiants et étudiantes, </w:t>
      </w:r>
    </w:p>
    <w:p w:rsidR="002C3DF2" w:rsidRPr="007659E6" w:rsidRDefault="002C3DF2">
      <w:pPr>
        <w:rPr>
          <w:sz w:val="24"/>
          <w:szCs w:val="24"/>
        </w:rPr>
      </w:pPr>
      <w:r w:rsidRPr="007659E6">
        <w:rPr>
          <w:sz w:val="24"/>
          <w:szCs w:val="24"/>
        </w:rPr>
        <w:t xml:space="preserve">Au nom du président de l’ENS de Lyon, J’ai le grand plaisir de vous accueillir à </w:t>
      </w:r>
      <w:r w:rsidR="00F026B3">
        <w:rPr>
          <w:sz w:val="24"/>
          <w:szCs w:val="24"/>
        </w:rPr>
        <w:t>cette 4</w:t>
      </w:r>
      <w:r w:rsidR="00F026B3" w:rsidRPr="00F026B3">
        <w:rPr>
          <w:sz w:val="24"/>
          <w:szCs w:val="24"/>
          <w:vertAlign w:val="superscript"/>
        </w:rPr>
        <w:t>e</w:t>
      </w:r>
      <w:r w:rsidR="00F026B3">
        <w:rPr>
          <w:sz w:val="24"/>
          <w:szCs w:val="24"/>
        </w:rPr>
        <w:t xml:space="preserve"> édition du</w:t>
      </w:r>
      <w:r w:rsidRPr="007659E6">
        <w:rPr>
          <w:sz w:val="24"/>
          <w:szCs w:val="24"/>
        </w:rPr>
        <w:t xml:space="preserve"> tournoi français de</w:t>
      </w:r>
      <w:r w:rsidR="007659E6" w:rsidRPr="007659E6">
        <w:rPr>
          <w:sz w:val="24"/>
          <w:szCs w:val="24"/>
        </w:rPr>
        <w:t xml:space="preserve">s </w:t>
      </w:r>
      <w:r w:rsidRPr="007659E6">
        <w:rPr>
          <w:sz w:val="24"/>
          <w:szCs w:val="24"/>
        </w:rPr>
        <w:t xml:space="preserve">chimistes, </w:t>
      </w:r>
      <w:r w:rsidR="007659E6" w:rsidRPr="007659E6">
        <w:rPr>
          <w:sz w:val="24"/>
          <w:szCs w:val="24"/>
        </w:rPr>
        <w:t>je devrai dire</w:t>
      </w:r>
      <w:r w:rsidRPr="007659E6">
        <w:rPr>
          <w:sz w:val="24"/>
          <w:szCs w:val="24"/>
        </w:rPr>
        <w:t xml:space="preserve"> </w:t>
      </w:r>
      <w:r w:rsidR="00F56CE0" w:rsidRPr="007659E6">
        <w:rPr>
          <w:sz w:val="24"/>
          <w:szCs w:val="24"/>
        </w:rPr>
        <w:t xml:space="preserve">le tournoi francophone </w:t>
      </w:r>
      <w:r w:rsidR="007659E6" w:rsidRPr="007659E6">
        <w:rPr>
          <w:sz w:val="24"/>
          <w:szCs w:val="24"/>
        </w:rPr>
        <w:t>des chimistes puisque nous accueillons une équipe de l’université Sherbrooke de Montréal au Québec</w:t>
      </w:r>
      <w:r w:rsidR="003A1EAC">
        <w:rPr>
          <w:sz w:val="24"/>
          <w:szCs w:val="24"/>
        </w:rPr>
        <w:t>. B</w:t>
      </w:r>
      <w:r w:rsidR="007659E6" w:rsidRPr="007659E6">
        <w:rPr>
          <w:sz w:val="24"/>
          <w:szCs w:val="24"/>
        </w:rPr>
        <w:t>ienvenue à nos hôtes d’</w:t>
      </w:r>
      <w:proofErr w:type="spellStart"/>
      <w:r w:rsidR="007659E6" w:rsidRPr="007659E6">
        <w:rPr>
          <w:sz w:val="24"/>
          <w:szCs w:val="24"/>
        </w:rPr>
        <w:t>o</w:t>
      </w:r>
      <w:bookmarkStart w:id="0" w:name="_GoBack"/>
      <w:bookmarkEnd w:id="0"/>
      <w:r w:rsidR="007659E6" w:rsidRPr="007659E6">
        <w:rPr>
          <w:sz w:val="24"/>
          <w:szCs w:val="24"/>
        </w:rPr>
        <w:t>utre-atlantique</w:t>
      </w:r>
      <w:proofErr w:type="spellEnd"/>
      <w:r w:rsidR="003A1EAC">
        <w:rPr>
          <w:sz w:val="24"/>
          <w:szCs w:val="24"/>
        </w:rPr>
        <w:t>.</w:t>
      </w:r>
    </w:p>
    <w:p w:rsidR="007659E6" w:rsidRDefault="007659E6">
      <w:pPr>
        <w:rPr>
          <w:sz w:val="24"/>
          <w:szCs w:val="24"/>
        </w:rPr>
      </w:pPr>
      <w:r w:rsidRPr="007659E6">
        <w:rPr>
          <w:sz w:val="24"/>
          <w:szCs w:val="24"/>
        </w:rPr>
        <w:t xml:space="preserve">A côté de cette équipe </w:t>
      </w:r>
      <w:r w:rsidR="00607CC0" w:rsidRPr="007659E6">
        <w:rPr>
          <w:sz w:val="24"/>
          <w:szCs w:val="24"/>
        </w:rPr>
        <w:t>québécoise</w:t>
      </w:r>
      <w:r w:rsidRPr="007659E6">
        <w:rPr>
          <w:sz w:val="24"/>
          <w:szCs w:val="24"/>
        </w:rPr>
        <w:t>, 9 autres établissements participent à ce tournoi (</w:t>
      </w:r>
      <w:r>
        <w:rPr>
          <w:sz w:val="24"/>
          <w:szCs w:val="24"/>
        </w:rPr>
        <w:t>3 université</w:t>
      </w:r>
      <w:r w:rsidR="003A1EAC">
        <w:rPr>
          <w:sz w:val="24"/>
          <w:szCs w:val="24"/>
        </w:rPr>
        <w:t xml:space="preserve">s : </w:t>
      </w:r>
      <w:r>
        <w:rPr>
          <w:sz w:val="24"/>
          <w:szCs w:val="24"/>
        </w:rPr>
        <w:t xml:space="preserve"> Montpellier, Sorbonne Université, Paris-cité, et 6 écoles</w:t>
      </w:r>
      <w:r w:rsidR="003A1EAC">
        <w:rPr>
          <w:sz w:val="24"/>
          <w:szCs w:val="24"/>
        </w:rPr>
        <w:t> :</w:t>
      </w:r>
      <w:r>
        <w:rPr>
          <w:sz w:val="24"/>
          <w:szCs w:val="24"/>
        </w:rPr>
        <w:t xml:space="preserve"> ESPCI </w:t>
      </w:r>
      <w:proofErr w:type="spellStart"/>
      <w:r>
        <w:rPr>
          <w:sz w:val="24"/>
          <w:szCs w:val="24"/>
        </w:rPr>
        <w:t>ChimieParisTec</w:t>
      </w:r>
      <w:r w:rsidR="00D7596B"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et l’Ecole </w:t>
      </w:r>
      <w:proofErr w:type="gramStart"/>
      <w:r>
        <w:rPr>
          <w:sz w:val="24"/>
          <w:szCs w:val="24"/>
        </w:rPr>
        <w:t>Polytechnique  et</w:t>
      </w:r>
      <w:proofErr w:type="gramEnd"/>
      <w:r>
        <w:rPr>
          <w:sz w:val="24"/>
          <w:szCs w:val="24"/>
        </w:rPr>
        <w:t xml:space="preserve"> enfin 3 ENS</w:t>
      </w:r>
      <w:r w:rsidR="003A1EAC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PSL , ENS Saclay (Univ Saclay) et </w:t>
      </w:r>
      <w:r w:rsidR="00D7596B">
        <w:rPr>
          <w:sz w:val="24"/>
          <w:szCs w:val="24"/>
        </w:rPr>
        <w:t xml:space="preserve">ENS de </w:t>
      </w:r>
      <w:r>
        <w:rPr>
          <w:sz w:val="24"/>
          <w:szCs w:val="24"/>
        </w:rPr>
        <w:t>Lyon</w:t>
      </w:r>
    </w:p>
    <w:p w:rsidR="00B52890" w:rsidRDefault="00B32150">
      <w:pPr>
        <w:rPr>
          <w:sz w:val="24"/>
          <w:szCs w:val="24"/>
        </w:rPr>
      </w:pPr>
      <w:r>
        <w:rPr>
          <w:sz w:val="24"/>
          <w:szCs w:val="24"/>
        </w:rPr>
        <w:t xml:space="preserve">Vous êtes </w:t>
      </w:r>
      <w:r w:rsidR="00B52890">
        <w:rPr>
          <w:sz w:val="24"/>
          <w:szCs w:val="24"/>
        </w:rPr>
        <w:t xml:space="preserve">165 participants </w:t>
      </w:r>
      <w:r w:rsidR="005B10A0">
        <w:rPr>
          <w:sz w:val="24"/>
          <w:szCs w:val="24"/>
        </w:rPr>
        <w:t xml:space="preserve">cette année, dont 110 étudiants qui vont s’affronter dans des battles </w:t>
      </w:r>
      <w:r w:rsidR="00D7596B">
        <w:rPr>
          <w:sz w:val="24"/>
          <w:szCs w:val="24"/>
        </w:rPr>
        <w:t>qui vont faire appel à votre savoir-faire et à votre savoir-être !</w:t>
      </w:r>
    </w:p>
    <w:p w:rsidR="00F026B3" w:rsidRDefault="00F026B3">
      <w:pPr>
        <w:rPr>
          <w:sz w:val="24"/>
          <w:szCs w:val="24"/>
        </w:rPr>
      </w:pPr>
      <w:r>
        <w:rPr>
          <w:sz w:val="24"/>
          <w:szCs w:val="24"/>
        </w:rPr>
        <w:t>Vous n’êtes pas seulement là pour la compétition mais vous êtes surtout là faire de la recherche d’une autre manière sous formes de sujets qui font appel à votre créativité voire votre débrouillardise, à votre sens du travail dans un groupe de façon autonome, de la conviction et de l’éloquence et puis une ouverture à la critique qui doit être constructive et bienveillant</w:t>
      </w:r>
      <w:r w:rsidR="003A1EAC">
        <w:rPr>
          <w:sz w:val="24"/>
          <w:szCs w:val="24"/>
        </w:rPr>
        <w:t>e. A</w:t>
      </w:r>
      <w:r>
        <w:rPr>
          <w:sz w:val="24"/>
          <w:szCs w:val="24"/>
        </w:rPr>
        <w:t>utant de compétences essentielles dans la recherche</w:t>
      </w:r>
    </w:p>
    <w:p w:rsidR="00F026B3" w:rsidRDefault="00F026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Çà</w:t>
      </w:r>
      <w:proofErr w:type="spellEnd"/>
      <w:r w:rsidR="003A1EAC">
        <w:rPr>
          <w:sz w:val="24"/>
          <w:szCs w:val="24"/>
        </w:rPr>
        <w:t>,</w:t>
      </w:r>
      <w:r>
        <w:rPr>
          <w:sz w:val="24"/>
          <w:szCs w:val="24"/>
        </w:rPr>
        <w:t xml:space="preserve"> c’est le versant académique des choses, mais surtout c’est un moment privilégié pour construire votre réseau de futur</w:t>
      </w:r>
      <w:r w:rsidR="00F01CCD">
        <w:rPr>
          <w:sz w:val="24"/>
          <w:szCs w:val="24"/>
        </w:rPr>
        <w:t>s</w:t>
      </w:r>
      <w:r>
        <w:rPr>
          <w:sz w:val="24"/>
          <w:szCs w:val="24"/>
        </w:rPr>
        <w:t xml:space="preserve"> chimiste</w:t>
      </w:r>
      <w:r w:rsidR="00F01CCD">
        <w:rPr>
          <w:sz w:val="24"/>
          <w:szCs w:val="24"/>
        </w:rPr>
        <w:t>s</w:t>
      </w:r>
      <w:r>
        <w:rPr>
          <w:sz w:val="24"/>
          <w:szCs w:val="24"/>
        </w:rPr>
        <w:t xml:space="preserve"> (« participer au </w:t>
      </w:r>
      <w:proofErr w:type="spellStart"/>
      <w:r>
        <w:rPr>
          <w:sz w:val="24"/>
          <w:szCs w:val="24"/>
        </w:rPr>
        <w:t>TFchim</w:t>
      </w:r>
      <w:proofErr w:type="spellEnd"/>
      <w:r>
        <w:rPr>
          <w:sz w:val="24"/>
          <w:szCs w:val="24"/>
        </w:rPr>
        <w:t xml:space="preserve"> 2024 »</w:t>
      </w:r>
      <w:r w:rsidR="00375C40">
        <w:rPr>
          <w:sz w:val="24"/>
          <w:szCs w:val="24"/>
        </w:rPr>
        <w:t xml:space="preserve">, ah oui on s’était rencontrés au </w:t>
      </w:r>
      <w:proofErr w:type="spellStart"/>
      <w:r w:rsidR="00375C40">
        <w:rPr>
          <w:sz w:val="24"/>
          <w:szCs w:val="24"/>
        </w:rPr>
        <w:t>TFchim</w:t>
      </w:r>
      <w:proofErr w:type="spellEnd"/>
      <w:r w:rsidR="00375C40">
        <w:rPr>
          <w:sz w:val="24"/>
          <w:szCs w:val="24"/>
        </w:rPr>
        <w:t xml:space="preserve"> 2024), d’apprendre de vos pairs (et pas seulement de vos enseignants)</w:t>
      </w:r>
      <w:r w:rsidR="003A1EAC">
        <w:rPr>
          <w:sz w:val="24"/>
          <w:szCs w:val="24"/>
        </w:rPr>
        <w:t>.</w:t>
      </w:r>
    </w:p>
    <w:p w:rsidR="007B1B81" w:rsidRPr="007659E6" w:rsidRDefault="003A1EAC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B1B81">
        <w:rPr>
          <w:sz w:val="24"/>
          <w:szCs w:val="24"/>
        </w:rPr>
        <w:t xml:space="preserve">’est </w:t>
      </w:r>
      <w:r w:rsidR="00732D76">
        <w:rPr>
          <w:sz w:val="24"/>
          <w:szCs w:val="24"/>
        </w:rPr>
        <w:t xml:space="preserve">aussi </w:t>
      </w:r>
      <w:r w:rsidR="007B1B81">
        <w:rPr>
          <w:sz w:val="24"/>
          <w:szCs w:val="24"/>
        </w:rPr>
        <w:t xml:space="preserve">en échangeant sur la résolution de </w:t>
      </w:r>
      <w:r w:rsidR="00732D76">
        <w:rPr>
          <w:sz w:val="24"/>
          <w:szCs w:val="24"/>
        </w:rPr>
        <w:t>8 problèmes de chimie</w:t>
      </w:r>
      <w:r w:rsidR="007B1B81">
        <w:rPr>
          <w:sz w:val="24"/>
          <w:szCs w:val="24"/>
        </w:rPr>
        <w:t xml:space="preserve"> avec leur multiples solutions </w:t>
      </w:r>
      <w:r w:rsidR="00732D76">
        <w:rPr>
          <w:sz w:val="24"/>
          <w:szCs w:val="24"/>
        </w:rPr>
        <w:t>et contradictions que vous apportez une contribution à cette vaste question de la science pour la société</w:t>
      </w:r>
      <w:r>
        <w:rPr>
          <w:sz w:val="24"/>
          <w:szCs w:val="24"/>
        </w:rPr>
        <w:t>. L</w:t>
      </w:r>
      <w:r w:rsidR="00597C85">
        <w:rPr>
          <w:sz w:val="24"/>
          <w:szCs w:val="24"/>
        </w:rPr>
        <w:t>es 8 sujets</w:t>
      </w:r>
      <w:r>
        <w:rPr>
          <w:sz w:val="24"/>
          <w:szCs w:val="24"/>
        </w:rPr>
        <w:t>,</w:t>
      </w:r>
      <w:r w:rsidR="00597C85">
        <w:rPr>
          <w:sz w:val="24"/>
          <w:szCs w:val="24"/>
        </w:rPr>
        <w:t xml:space="preserve"> cette année</w:t>
      </w:r>
      <w:r>
        <w:rPr>
          <w:sz w:val="24"/>
          <w:szCs w:val="24"/>
        </w:rPr>
        <w:t>,</w:t>
      </w:r>
      <w:r w:rsidR="00597C85">
        <w:rPr>
          <w:sz w:val="24"/>
          <w:szCs w:val="24"/>
        </w:rPr>
        <w:t xml:space="preserve"> c’est la chimie des 5 sens</w:t>
      </w:r>
      <w:r>
        <w:rPr>
          <w:sz w:val="24"/>
          <w:szCs w:val="24"/>
        </w:rPr>
        <w:t xml:space="preserve"> : </w:t>
      </w:r>
      <w:r w:rsidR="00597C85">
        <w:rPr>
          <w:sz w:val="24"/>
          <w:szCs w:val="24"/>
        </w:rPr>
        <w:t xml:space="preserve">chimie des couleurs (indigo, effaceur), chimie des odeurs (persistante odeur de l’ail), chimie qui s’écoute (instrument de musique), chimie du goût (le sucré, le chaud/froid), chimie au toucher (le bijou magnétique), mais c’est aussi répondre à des défis sociétaux : de transition écologique avec dépolluer des sols… sans repolluer ! </w:t>
      </w:r>
      <w:r w:rsidR="00732D76">
        <w:rPr>
          <w:sz w:val="24"/>
          <w:szCs w:val="24"/>
        </w:rPr>
        <w:t xml:space="preserve"> </w:t>
      </w:r>
    </w:p>
    <w:p w:rsidR="002C3DF2" w:rsidRPr="007659E6" w:rsidRDefault="002C3DF2">
      <w:pPr>
        <w:rPr>
          <w:sz w:val="24"/>
          <w:szCs w:val="24"/>
        </w:rPr>
      </w:pPr>
      <w:r w:rsidRPr="007659E6">
        <w:rPr>
          <w:sz w:val="24"/>
          <w:szCs w:val="24"/>
        </w:rPr>
        <w:t>Ce tourn</w:t>
      </w:r>
      <w:r w:rsidR="00F56CE0" w:rsidRPr="007659E6">
        <w:rPr>
          <w:sz w:val="24"/>
          <w:szCs w:val="24"/>
        </w:rPr>
        <w:t>o</w:t>
      </w:r>
      <w:r w:rsidRPr="007659E6">
        <w:rPr>
          <w:sz w:val="24"/>
          <w:szCs w:val="24"/>
        </w:rPr>
        <w:t>i des c</w:t>
      </w:r>
      <w:r w:rsidR="00F56CE0" w:rsidRPr="007659E6">
        <w:rPr>
          <w:sz w:val="24"/>
          <w:szCs w:val="24"/>
        </w:rPr>
        <w:t xml:space="preserve">himistes doit beaucoup à l’enthousiasme et </w:t>
      </w:r>
      <w:r w:rsidR="00F01CCD">
        <w:rPr>
          <w:sz w:val="24"/>
          <w:szCs w:val="24"/>
        </w:rPr>
        <w:t xml:space="preserve">à </w:t>
      </w:r>
      <w:r w:rsidR="00F56CE0" w:rsidRPr="007659E6">
        <w:rPr>
          <w:sz w:val="24"/>
          <w:szCs w:val="24"/>
        </w:rPr>
        <w:t xml:space="preserve">la disponibilité de </w:t>
      </w:r>
      <w:r w:rsidRPr="007659E6">
        <w:rPr>
          <w:sz w:val="24"/>
          <w:szCs w:val="24"/>
        </w:rPr>
        <w:t xml:space="preserve">Belen </w:t>
      </w:r>
      <w:proofErr w:type="spellStart"/>
      <w:r w:rsidRPr="007659E6">
        <w:rPr>
          <w:sz w:val="24"/>
          <w:szCs w:val="24"/>
        </w:rPr>
        <w:t>Albela</w:t>
      </w:r>
      <w:proofErr w:type="spellEnd"/>
      <w:r w:rsidRPr="007659E6">
        <w:rPr>
          <w:sz w:val="24"/>
          <w:szCs w:val="24"/>
        </w:rPr>
        <w:t xml:space="preserve"> </w:t>
      </w:r>
      <w:r w:rsidR="00F56CE0" w:rsidRPr="007659E6">
        <w:rPr>
          <w:sz w:val="24"/>
          <w:szCs w:val="24"/>
        </w:rPr>
        <w:t xml:space="preserve">et aussi aux collègues du Département de chimie Bruno </w:t>
      </w:r>
      <w:proofErr w:type="spellStart"/>
      <w:r w:rsidR="00F56CE0" w:rsidRPr="007659E6">
        <w:rPr>
          <w:sz w:val="24"/>
          <w:szCs w:val="24"/>
        </w:rPr>
        <w:t>Sécordel</w:t>
      </w:r>
      <w:proofErr w:type="spellEnd"/>
      <w:r w:rsidR="00F56CE0" w:rsidRPr="007659E6">
        <w:rPr>
          <w:sz w:val="24"/>
          <w:szCs w:val="24"/>
        </w:rPr>
        <w:t xml:space="preserve">, </w:t>
      </w:r>
      <w:bookmarkStart w:id="1" w:name="_Hlk164246179"/>
      <w:r w:rsidR="00F56CE0" w:rsidRPr="007659E6">
        <w:rPr>
          <w:sz w:val="24"/>
          <w:szCs w:val="24"/>
        </w:rPr>
        <w:t xml:space="preserve">Vincent </w:t>
      </w:r>
      <w:proofErr w:type="spellStart"/>
      <w:r w:rsidR="00F56CE0" w:rsidRPr="007659E6">
        <w:rPr>
          <w:sz w:val="24"/>
          <w:szCs w:val="24"/>
        </w:rPr>
        <w:t>Wieczny</w:t>
      </w:r>
      <w:bookmarkEnd w:id="1"/>
      <w:proofErr w:type="spellEnd"/>
      <w:r w:rsidR="00F56CE0" w:rsidRPr="007659E6">
        <w:rPr>
          <w:sz w:val="24"/>
          <w:szCs w:val="24"/>
        </w:rPr>
        <w:t>, l’équipe technique du département qui avec b</w:t>
      </w:r>
      <w:r w:rsidR="003A1EAC">
        <w:rPr>
          <w:sz w:val="24"/>
          <w:szCs w:val="24"/>
        </w:rPr>
        <w:t>eau</w:t>
      </w:r>
      <w:r w:rsidR="00F56CE0" w:rsidRPr="007659E6">
        <w:rPr>
          <w:sz w:val="24"/>
          <w:szCs w:val="24"/>
        </w:rPr>
        <w:t>c</w:t>
      </w:r>
      <w:r w:rsidR="003A1EAC">
        <w:rPr>
          <w:sz w:val="24"/>
          <w:szCs w:val="24"/>
        </w:rPr>
        <w:t>ou</w:t>
      </w:r>
      <w:r w:rsidR="00F56CE0" w:rsidRPr="007659E6">
        <w:rPr>
          <w:sz w:val="24"/>
          <w:szCs w:val="24"/>
        </w:rPr>
        <w:t xml:space="preserve">p d’entrain circulaient </w:t>
      </w:r>
      <w:r w:rsidR="00F01CCD">
        <w:rPr>
          <w:sz w:val="24"/>
          <w:szCs w:val="24"/>
        </w:rPr>
        <w:t xml:space="preserve">encore </w:t>
      </w:r>
      <w:r w:rsidR="00F56CE0" w:rsidRPr="007659E6">
        <w:rPr>
          <w:sz w:val="24"/>
          <w:szCs w:val="24"/>
        </w:rPr>
        <w:t>avec de gros caddies hier</w:t>
      </w:r>
      <w:r w:rsidR="003A1EAC">
        <w:rPr>
          <w:sz w:val="24"/>
          <w:szCs w:val="24"/>
        </w:rPr>
        <w:t>. Q</w:t>
      </w:r>
      <w:r w:rsidR="00F56CE0" w:rsidRPr="007659E6">
        <w:rPr>
          <w:sz w:val="24"/>
          <w:szCs w:val="24"/>
        </w:rPr>
        <w:t>u’ils en soient vivement remerciés</w:t>
      </w:r>
      <w:r w:rsidR="003A1EAC">
        <w:rPr>
          <w:sz w:val="24"/>
          <w:szCs w:val="24"/>
        </w:rPr>
        <w:t> !</w:t>
      </w:r>
      <w:r w:rsidR="00F56CE0" w:rsidRPr="007659E6">
        <w:rPr>
          <w:sz w:val="24"/>
          <w:szCs w:val="24"/>
        </w:rPr>
        <w:t xml:space="preserve"> </w:t>
      </w:r>
    </w:p>
    <w:p w:rsidR="00F56CE0" w:rsidRPr="007659E6" w:rsidRDefault="00F56CE0">
      <w:pPr>
        <w:rPr>
          <w:sz w:val="24"/>
          <w:szCs w:val="24"/>
        </w:rPr>
      </w:pPr>
      <w:r w:rsidRPr="007659E6">
        <w:rPr>
          <w:sz w:val="24"/>
          <w:szCs w:val="24"/>
        </w:rPr>
        <w:t>Je remercie aussi les services de l’ENS de Lyon</w:t>
      </w:r>
      <w:r w:rsidR="003A1EAC">
        <w:rPr>
          <w:sz w:val="24"/>
          <w:szCs w:val="24"/>
        </w:rPr>
        <w:t> :</w:t>
      </w:r>
      <w:r w:rsidRPr="007659E6">
        <w:rPr>
          <w:sz w:val="24"/>
          <w:szCs w:val="24"/>
        </w:rPr>
        <w:t xml:space="preserve"> </w:t>
      </w:r>
      <w:r w:rsidR="007659E6" w:rsidRPr="007659E6">
        <w:rPr>
          <w:sz w:val="24"/>
          <w:szCs w:val="24"/>
        </w:rPr>
        <w:t xml:space="preserve">à la VPE le suivi financier, </w:t>
      </w:r>
      <w:r w:rsidRPr="007659E6">
        <w:rPr>
          <w:sz w:val="24"/>
          <w:szCs w:val="24"/>
        </w:rPr>
        <w:t>ENS Média pour permettre la diffusion en streaming, la communication</w:t>
      </w:r>
      <w:r w:rsidR="003A1EAC">
        <w:rPr>
          <w:sz w:val="24"/>
          <w:szCs w:val="24"/>
        </w:rPr>
        <w:t xml:space="preserve">, </w:t>
      </w:r>
      <w:r w:rsidRPr="007659E6">
        <w:rPr>
          <w:sz w:val="24"/>
          <w:szCs w:val="24"/>
        </w:rPr>
        <w:t>la Direction des moyens généraux pour la logistique</w:t>
      </w:r>
      <w:r w:rsidR="007659E6" w:rsidRPr="007659E6">
        <w:rPr>
          <w:sz w:val="24"/>
          <w:szCs w:val="24"/>
        </w:rPr>
        <w:t xml:space="preserve">, l’institut français de l’éducation qui a contribué à l’évaluation pédagogique de la formation. </w:t>
      </w:r>
    </w:p>
    <w:p w:rsidR="007659E6" w:rsidRDefault="007659E6">
      <w:pPr>
        <w:rPr>
          <w:sz w:val="24"/>
          <w:szCs w:val="24"/>
        </w:rPr>
      </w:pPr>
      <w:r w:rsidRPr="007659E6">
        <w:rPr>
          <w:sz w:val="24"/>
          <w:szCs w:val="24"/>
        </w:rPr>
        <w:t xml:space="preserve">Je remercie aussi les membres du jury venus de toute la France et tout particulièrement le maître de cérémonie Vincent Robert </w:t>
      </w:r>
      <w:r w:rsidR="00607CC0">
        <w:rPr>
          <w:sz w:val="24"/>
          <w:szCs w:val="24"/>
        </w:rPr>
        <w:t>qui préside aussi ce jury</w:t>
      </w:r>
      <w:r w:rsidR="003A1EAC">
        <w:rPr>
          <w:sz w:val="24"/>
          <w:szCs w:val="24"/>
        </w:rPr>
        <w:t>.</w:t>
      </w:r>
      <w:r w:rsidR="00607CC0">
        <w:rPr>
          <w:sz w:val="24"/>
          <w:szCs w:val="24"/>
        </w:rPr>
        <w:t xml:space="preserve"> </w:t>
      </w:r>
    </w:p>
    <w:p w:rsidR="00B34EC0" w:rsidRPr="00896195" w:rsidRDefault="00B34EC0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Cette année est une année olympique, alors n’oubliez pas que l’important c’est de participer, de s’épanouir dans les échanges, de </w:t>
      </w:r>
      <w:r w:rsidR="00B32150">
        <w:rPr>
          <w:sz w:val="24"/>
          <w:szCs w:val="24"/>
        </w:rPr>
        <w:t>partager</w:t>
      </w:r>
      <w:r>
        <w:rPr>
          <w:sz w:val="24"/>
          <w:szCs w:val="24"/>
        </w:rPr>
        <w:t xml:space="preserve"> des solutions et des contradictions dans l’enthousiasme et la </w:t>
      </w:r>
      <w:r w:rsidR="00B32150">
        <w:rPr>
          <w:sz w:val="24"/>
          <w:szCs w:val="24"/>
        </w:rPr>
        <w:t>convivialité</w:t>
      </w:r>
      <w:r w:rsidR="003A1EAC" w:rsidRPr="00896195">
        <w:rPr>
          <w:rFonts w:cstheme="minorHAnsi"/>
          <w:sz w:val="24"/>
          <w:szCs w:val="24"/>
        </w:rPr>
        <w:t xml:space="preserve">. </w:t>
      </w:r>
      <w:r w:rsidR="00B32150" w:rsidRPr="00896195">
        <w:rPr>
          <w:rFonts w:cstheme="minorHAnsi"/>
          <w:color w:val="4D5156"/>
          <w:sz w:val="24"/>
          <w:szCs w:val="24"/>
          <w:shd w:val="clear" w:color="auto" w:fill="FFFFFF"/>
        </w:rPr>
        <w:t>Plus vite, plus haut, plus fort – ensemble</w:t>
      </w:r>
      <w:r w:rsidR="003A1EAC" w:rsidRPr="00896195">
        <w:rPr>
          <w:rFonts w:cstheme="minorHAnsi"/>
          <w:color w:val="4D5156"/>
          <w:sz w:val="24"/>
          <w:szCs w:val="24"/>
          <w:shd w:val="clear" w:color="auto" w:fill="FFFFFF"/>
        </w:rPr>
        <w:t> !</w:t>
      </w:r>
    </w:p>
    <w:p w:rsidR="00B52890" w:rsidRDefault="005B10A0">
      <w:pPr>
        <w:rPr>
          <w:sz w:val="24"/>
          <w:szCs w:val="24"/>
        </w:rPr>
      </w:pPr>
      <w:r>
        <w:rPr>
          <w:sz w:val="24"/>
          <w:szCs w:val="24"/>
        </w:rPr>
        <w:t>Je vous souhaite de profiter de l’expérience de ce tournoi et de tous les moments forts de ce tournoi et autour de ce tournoi</w:t>
      </w:r>
      <w:r w:rsidR="003A1EAC">
        <w:rPr>
          <w:sz w:val="24"/>
          <w:szCs w:val="24"/>
        </w:rPr>
        <w:t>.</w:t>
      </w:r>
    </w:p>
    <w:p w:rsidR="003A1EAC" w:rsidRDefault="003A1EAC">
      <w:pPr>
        <w:rPr>
          <w:sz w:val="24"/>
          <w:szCs w:val="24"/>
        </w:rPr>
      </w:pPr>
    </w:p>
    <w:p w:rsidR="003A1EAC" w:rsidRDefault="003A1EAC">
      <w:pPr>
        <w:rPr>
          <w:sz w:val="24"/>
          <w:szCs w:val="24"/>
        </w:rPr>
      </w:pPr>
      <w:r>
        <w:rPr>
          <w:sz w:val="24"/>
          <w:szCs w:val="24"/>
        </w:rPr>
        <w:t xml:space="preserve">Emmanuelle </w:t>
      </w:r>
      <w:proofErr w:type="spellStart"/>
      <w:r>
        <w:rPr>
          <w:sz w:val="24"/>
          <w:szCs w:val="24"/>
        </w:rPr>
        <w:t>Boulineau</w:t>
      </w:r>
      <w:proofErr w:type="spellEnd"/>
    </w:p>
    <w:p w:rsidR="00047F9F" w:rsidRPr="007659E6" w:rsidRDefault="003A1E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Vice présidente</w:t>
      </w:r>
      <w:proofErr w:type="spellEnd"/>
      <w:r>
        <w:rPr>
          <w:sz w:val="24"/>
          <w:szCs w:val="24"/>
        </w:rPr>
        <w:t xml:space="preserve"> en charge de la Formation</w:t>
      </w:r>
    </w:p>
    <w:sectPr w:rsidR="00047F9F" w:rsidRPr="007659E6" w:rsidSect="006D7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F2"/>
    <w:rsid w:val="00047F9F"/>
    <w:rsid w:val="00093DA3"/>
    <w:rsid w:val="000940D3"/>
    <w:rsid w:val="001804E2"/>
    <w:rsid w:val="002C3DF2"/>
    <w:rsid w:val="00375C40"/>
    <w:rsid w:val="003A1EAC"/>
    <w:rsid w:val="00597C85"/>
    <w:rsid w:val="005B10A0"/>
    <w:rsid w:val="00607CC0"/>
    <w:rsid w:val="006C3606"/>
    <w:rsid w:val="006D74B3"/>
    <w:rsid w:val="00732D76"/>
    <w:rsid w:val="007659E6"/>
    <w:rsid w:val="007B1B81"/>
    <w:rsid w:val="007D7285"/>
    <w:rsid w:val="00896195"/>
    <w:rsid w:val="009F7CE4"/>
    <w:rsid w:val="00B32150"/>
    <w:rsid w:val="00B34EC0"/>
    <w:rsid w:val="00B52890"/>
    <w:rsid w:val="00C9042E"/>
    <w:rsid w:val="00D7596B"/>
    <w:rsid w:val="00F01CCD"/>
    <w:rsid w:val="00F026B3"/>
    <w:rsid w:val="00F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4F4"/>
  <w15:chartTrackingRefBased/>
  <w15:docId w15:val="{AED4EB80-212C-4DBC-95E6-2336BD8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Boulineau Emmanuelle</dc:creator>
  <cp:keywords/>
  <dc:description/>
  <cp:lastModifiedBy>Giordano Marie-christine</cp:lastModifiedBy>
  <cp:revision>15</cp:revision>
  <cp:lastPrinted>2024-03-22T08:13:00Z</cp:lastPrinted>
  <dcterms:created xsi:type="dcterms:W3CDTF">2024-03-21T21:33:00Z</dcterms:created>
  <dcterms:modified xsi:type="dcterms:W3CDTF">2024-04-18T07:11:00Z</dcterms:modified>
</cp:coreProperties>
</file>